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83" w:rsidRPr="00884383" w:rsidRDefault="00BD4627" w:rsidP="00884383">
      <w:pPr>
        <w:pStyle w:val="Title"/>
      </w:pPr>
      <w:r>
        <w:t>Dole</w:t>
      </w:r>
    </w:p>
    <w:p w:rsidR="002548F5" w:rsidRPr="002548F5" w:rsidRDefault="007A5CB0" w:rsidP="004F4D3C">
      <w:pPr>
        <w:jc w:val="both"/>
      </w:pPr>
      <w:r w:rsidRPr="002548F5">
        <w:t>Ciems „Dole” atrodas Salaspils novada lauku teritorijā, novada dienvidrietumu daļā uz Daugavā esošās Doles salas. Salas Dienvidaustrumu mala piekļaujas Rīgas HES ūdenskrātuves malai, Dienvidu mala – HES dambim, Ziemeļos un Ziemeļaustrumos – Daugavai, Ziemeļrietumos – sausajai Daugavai.</w:t>
      </w:r>
    </w:p>
    <w:p w:rsidR="007A5CB0" w:rsidRPr="002548F5" w:rsidRDefault="007A5CB0" w:rsidP="004F4D3C">
      <w:pPr>
        <w:jc w:val="both"/>
      </w:pPr>
      <w:r w:rsidRPr="002548F5">
        <w:rPr>
          <w:sz w:val="23"/>
          <w:szCs w:val="23"/>
        </w:rPr>
        <w:t xml:space="preserve">Ar citām teritorijām Doles salu savieno Rīgas apvedceļa posms Salaspils – Babīte (A5), kas šķērso Rīgas HES aizsprostu un saista Salaspili ar Ķekavas, Mārupes un Olaines novadiem. Lielākās tuvākās pilsētas ir Salaspils </w:t>
      </w:r>
      <w:r w:rsidR="00FD7410">
        <w:rPr>
          <w:sz w:val="23"/>
          <w:szCs w:val="23"/>
        </w:rPr>
        <w:t>–</w:t>
      </w:r>
      <w:r w:rsidRPr="002548F5">
        <w:rPr>
          <w:sz w:val="23"/>
          <w:szCs w:val="23"/>
        </w:rPr>
        <w:t xml:space="preserve"> </w:t>
      </w:r>
      <w:r w:rsidR="00FD7410">
        <w:rPr>
          <w:sz w:val="23"/>
          <w:szCs w:val="23"/>
        </w:rPr>
        <w:t xml:space="preserve">9 </w:t>
      </w:r>
      <w:r w:rsidRPr="002548F5">
        <w:rPr>
          <w:sz w:val="23"/>
          <w:szCs w:val="23"/>
        </w:rPr>
        <w:t>km, Ķekava – 10</w:t>
      </w:r>
      <w:r w:rsidR="00FD7410">
        <w:rPr>
          <w:sz w:val="23"/>
          <w:szCs w:val="23"/>
        </w:rPr>
        <w:t xml:space="preserve"> </w:t>
      </w:r>
      <w:r w:rsidRPr="002548F5">
        <w:rPr>
          <w:sz w:val="23"/>
          <w:szCs w:val="23"/>
        </w:rPr>
        <w:t xml:space="preserve">km, Ikšķile </w:t>
      </w:r>
      <w:r w:rsidR="00FD7410">
        <w:rPr>
          <w:sz w:val="23"/>
          <w:szCs w:val="23"/>
        </w:rPr>
        <w:t>–</w:t>
      </w:r>
      <w:r w:rsidRPr="002548F5">
        <w:rPr>
          <w:sz w:val="23"/>
          <w:szCs w:val="23"/>
        </w:rPr>
        <w:t xml:space="preserve"> </w:t>
      </w:r>
      <w:r w:rsidR="00FD7410">
        <w:rPr>
          <w:sz w:val="23"/>
          <w:szCs w:val="23"/>
        </w:rPr>
        <w:br/>
      </w:r>
      <w:r w:rsidRPr="002548F5">
        <w:rPr>
          <w:sz w:val="23"/>
          <w:szCs w:val="23"/>
        </w:rPr>
        <w:t>16</w:t>
      </w:r>
      <w:r w:rsidR="00FD7410">
        <w:rPr>
          <w:sz w:val="23"/>
          <w:szCs w:val="23"/>
        </w:rPr>
        <w:t xml:space="preserve"> </w:t>
      </w:r>
      <w:r w:rsidRPr="002548F5">
        <w:rPr>
          <w:sz w:val="23"/>
          <w:szCs w:val="23"/>
        </w:rPr>
        <w:t xml:space="preserve">km, Rīga </w:t>
      </w:r>
      <w:r w:rsidR="00FD7410">
        <w:rPr>
          <w:sz w:val="23"/>
          <w:szCs w:val="23"/>
        </w:rPr>
        <w:t>–</w:t>
      </w:r>
      <w:r w:rsidRPr="002548F5">
        <w:rPr>
          <w:sz w:val="23"/>
          <w:szCs w:val="23"/>
        </w:rPr>
        <w:t xml:space="preserve"> 2</w:t>
      </w:r>
      <w:r w:rsidR="00FD7410">
        <w:rPr>
          <w:sz w:val="23"/>
          <w:szCs w:val="23"/>
        </w:rPr>
        <w:t xml:space="preserve">5 </w:t>
      </w:r>
      <w:r w:rsidRPr="002548F5">
        <w:rPr>
          <w:sz w:val="23"/>
          <w:szCs w:val="23"/>
        </w:rPr>
        <w:t>km, Ogre - 24km.</w:t>
      </w:r>
    </w:p>
    <w:p w:rsidR="004F4D3C" w:rsidRDefault="001851AD" w:rsidP="001851AD">
      <w:pPr>
        <w:jc w:val="center"/>
      </w:pPr>
      <w:r>
        <w:rPr>
          <w:noProof/>
          <w:lang w:eastAsia="lv-LV"/>
        </w:rPr>
        <w:drawing>
          <wp:inline distT="0" distB="0" distL="0" distR="0">
            <wp:extent cx="4989046" cy="256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e_salaspi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969" cy="256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25" w:rsidRDefault="00507725">
      <w:r>
        <w:t>Iedzīvotāju komentārs:</w:t>
      </w:r>
    </w:p>
    <w:p w:rsidR="003A491D" w:rsidRDefault="00507725">
      <w:r w:rsidRPr="00507725">
        <w:rPr>
          <w:i/>
        </w:rPr>
        <w:t>„Tādas vietas pie Rīgas citas nav. Pie visādām lielām pilsētām arī citās valstīs – tik tuvu lielām pilsētām, galvaspilsētām tādu vietu nav. Par to mēs esam lepni!”,</w:t>
      </w:r>
      <w:r>
        <w:t xml:space="preserve"> Doles salas iedzīvotājs, dzīvo Dolē </w:t>
      </w:r>
      <w:proofErr w:type="gramStart"/>
      <w:r>
        <w:t>vairāk kā</w:t>
      </w:r>
      <w:proofErr w:type="gramEnd"/>
      <w:r>
        <w:t xml:space="preserve"> 50 gadus.</w:t>
      </w:r>
    </w:p>
    <w:p w:rsidR="00507725" w:rsidRDefault="00507725"/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491D" w:rsidRPr="008D3B23" w:rsidTr="00185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</w:tcPr>
          <w:p w:rsidR="003A491D" w:rsidRPr="008D3B23" w:rsidRDefault="003A491D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Iedzīvotāju skaits</w:t>
            </w:r>
          </w:p>
        </w:tc>
        <w:tc>
          <w:tcPr>
            <w:tcW w:w="4261" w:type="dxa"/>
            <w:vAlign w:val="center"/>
          </w:tcPr>
          <w:p w:rsidR="003A491D" w:rsidRPr="008D3B23" w:rsidRDefault="00BD4627" w:rsidP="001851A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312</w:t>
            </w:r>
          </w:p>
        </w:tc>
      </w:tr>
      <w:tr w:rsidR="003A491D" w:rsidRPr="008D3B23" w:rsidTr="0018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9779A8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Iedzīvotāju</w:t>
            </w:r>
            <w:r w:rsidR="003A491D" w:rsidRPr="008D3B23">
              <w:rPr>
                <w:rFonts w:ascii="Times New Roman" w:hAnsi="Times New Roman" w:cs="Times New Roman"/>
                <w:b w:val="0"/>
              </w:rPr>
              <w:t xml:space="preserve"> % no novada iedzīvotājiem</w:t>
            </w:r>
          </w:p>
        </w:tc>
        <w:tc>
          <w:tcPr>
            <w:tcW w:w="4261" w:type="dxa"/>
            <w:vAlign w:val="center"/>
          </w:tcPr>
          <w:p w:rsidR="003A491D" w:rsidRPr="008D3B23" w:rsidRDefault="00BD4627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6</w:t>
            </w:r>
            <w:r w:rsidR="009779A8" w:rsidRPr="008D3B23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3A491D" w:rsidRPr="008D3B23" w:rsidTr="0018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3A491D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Attālums līdz Rīgas centram</w:t>
            </w:r>
          </w:p>
        </w:tc>
        <w:tc>
          <w:tcPr>
            <w:tcW w:w="4261" w:type="dxa"/>
            <w:vAlign w:val="center"/>
          </w:tcPr>
          <w:p w:rsidR="003A491D" w:rsidRPr="008D3B23" w:rsidRDefault="00BD4627" w:rsidP="001851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25</w:t>
            </w:r>
            <w:r w:rsidR="003A491D" w:rsidRPr="008D3B23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8D3B23" w:rsidTr="0018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3A491D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 xml:space="preserve">Attālums līdz </w:t>
            </w:r>
            <w:r w:rsidR="00F35558" w:rsidRPr="008D3B23">
              <w:rPr>
                <w:rFonts w:ascii="Times New Roman" w:hAnsi="Times New Roman" w:cs="Times New Roman"/>
                <w:b w:val="0"/>
              </w:rPr>
              <w:t>novada centram (</w:t>
            </w:r>
            <w:r w:rsidR="00BD4627" w:rsidRPr="008D3B23">
              <w:rPr>
                <w:rFonts w:ascii="Times New Roman" w:hAnsi="Times New Roman" w:cs="Times New Roman"/>
                <w:b w:val="0"/>
              </w:rPr>
              <w:t>Salaspilij</w:t>
            </w:r>
            <w:r w:rsidR="00F35558" w:rsidRPr="008D3B23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261" w:type="dxa"/>
            <w:vAlign w:val="center"/>
          </w:tcPr>
          <w:p w:rsidR="003A491D" w:rsidRPr="008D3B23" w:rsidRDefault="00BD4627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9</w:t>
            </w:r>
            <w:r w:rsidR="003A491D" w:rsidRPr="008D3B23">
              <w:rPr>
                <w:rFonts w:ascii="Times New Roman" w:hAnsi="Times New Roman" w:cs="Times New Roman"/>
                <w:bCs/>
              </w:rPr>
              <w:t xml:space="preserve"> km</w:t>
            </w:r>
            <w:r w:rsidR="00884383" w:rsidRPr="008D3B2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A491D" w:rsidRPr="008D3B23" w:rsidTr="0018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AB01C3" w:rsidP="00273356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 xml:space="preserve">Valsts un pašvaldības </w:t>
            </w:r>
            <w:r w:rsidR="00273356">
              <w:rPr>
                <w:rFonts w:ascii="Times New Roman" w:hAnsi="Times New Roman" w:cs="Times New Roman"/>
                <w:b w:val="0"/>
              </w:rPr>
              <w:t>i</w:t>
            </w:r>
            <w:bookmarkStart w:id="0" w:name="_GoBack"/>
            <w:bookmarkEnd w:id="0"/>
            <w:r w:rsidR="003A491D" w:rsidRPr="008D3B23">
              <w:rPr>
                <w:rFonts w:ascii="Times New Roman" w:hAnsi="Times New Roman" w:cs="Times New Roman"/>
                <w:b w:val="0"/>
              </w:rPr>
              <w:t>estādes</w:t>
            </w:r>
            <w:r w:rsidR="00D56021" w:rsidRPr="008D3B23">
              <w:rPr>
                <w:rFonts w:ascii="Times New Roman" w:hAnsi="Times New Roman" w:cs="Times New Roman"/>
                <w:b w:val="0"/>
              </w:rPr>
              <w:t xml:space="preserve"> (izņemot izglītības iestādes)</w:t>
            </w:r>
          </w:p>
        </w:tc>
        <w:tc>
          <w:tcPr>
            <w:tcW w:w="4261" w:type="dxa"/>
            <w:vAlign w:val="center"/>
          </w:tcPr>
          <w:p w:rsidR="00F53C8D" w:rsidRPr="008D3B23" w:rsidRDefault="007A5CB0" w:rsidP="001851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Daugavas muzejs</w:t>
            </w:r>
          </w:p>
        </w:tc>
      </w:tr>
      <w:tr w:rsidR="003A491D" w:rsidRPr="008D3B23" w:rsidTr="0018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3A491D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Izglītības iespējas</w:t>
            </w:r>
          </w:p>
        </w:tc>
        <w:tc>
          <w:tcPr>
            <w:tcW w:w="4261" w:type="dxa"/>
            <w:vAlign w:val="center"/>
          </w:tcPr>
          <w:p w:rsidR="00F53C8D" w:rsidRPr="008D3B23" w:rsidRDefault="002548F5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8D3B23" w:rsidTr="0018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3A491D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NVO</w:t>
            </w:r>
          </w:p>
        </w:tc>
        <w:tc>
          <w:tcPr>
            <w:tcW w:w="4261" w:type="dxa"/>
            <w:vAlign w:val="center"/>
          </w:tcPr>
          <w:p w:rsidR="003A491D" w:rsidRPr="008D3B23" w:rsidRDefault="00BD4627" w:rsidP="001851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A491D" w:rsidRPr="008D3B23" w:rsidTr="0018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B36E10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Uzņēmumi</w:t>
            </w:r>
            <w:r w:rsidR="00AF0D15" w:rsidRPr="008D3B23">
              <w:rPr>
                <w:rFonts w:ascii="Times New Roman" w:hAnsi="Times New Roman" w:cs="Times New Roman"/>
                <w:b w:val="0"/>
              </w:rPr>
              <w:t>,</w:t>
            </w:r>
            <w:r w:rsidR="00F35558" w:rsidRPr="008D3B23">
              <w:rPr>
                <w:rFonts w:ascii="Times New Roman" w:hAnsi="Times New Roman" w:cs="Times New Roman"/>
                <w:b w:val="0"/>
              </w:rPr>
              <w:br/>
            </w:r>
            <w:r w:rsidR="003A491D" w:rsidRPr="008D3B23">
              <w:rPr>
                <w:rFonts w:ascii="Times New Roman" w:hAnsi="Times New Roman" w:cs="Times New Roman"/>
                <w:b w:val="0"/>
              </w:rPr>
              <w:t xml:space="preserve">uzņēmējdarbības </w:t>
            </w:r>
            <w:r w:rsidRPr="008D3B23">
              <w:rPr>
                <w:rFonts w:ascii="Times New Roman" w:hAnsi="Times New Roman" w:cs="Times New Roman"/>
                <w:b w:val="0"/>
              </w:rPr>
              <w:t>jomas</w:t>
            </w:r>
          </w:p>
        </w:tc>
        <w:tc>
          <w:tcPr>
            <w:tcW w:w="4261" w:type="dxa"/>
            <w:vAlign w:val="center"/>
          </w:tcPr>
          <w:p w:rsidR="003A491D" w:rsidRPr="008D3B23" w:rsidRDefault="00B03D0D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Kopā</w:t>
            </w:r>
            <w:r w:rsidR="00015C81" w:rsidRPr="008D3B23">
              <w:rPr>
                <w:rFonts w:ascii="Times New Roman" w:hAnsi="Times New Roman" w:cs="Times New Roman"/>
                <w:bCs/>
              </w:rPr>
              <w:t xml:space="preserve"> </w:t>
            </w:r>
            <w:r w:rsidR="00BD4627" w:rsidRPr="008D3B23">
              <w:rPr>
                <w:rFonts w:ascii="Times New Roman" w:hAnsi="Times New Roman" w:cs="Times New Roman"/>
                <w:bCs/>
              </w:rPr>
              <w:t>7</w:t>
            </w:r>
            <w:r w:rsidRPr="008D3B23">
              <w:rPr>
                <w:rFonts w:ascii="Times New Roman" w:hAnsi="Times New Roman" w:cs="Times New Roman"/>
                <w:bCs/>
              </w:rPr>
              <w:t xml:space="preserve"> uzņēmumi</w:t>
            </w:r>
            <w:r w:rsidR="00277A23" w:rsidRPr="008D3B23">
              <w:rPr>
                <w:rFonts w:ascii="Times New Roman" w:hAnsi="Times New Roman" w:cs="Times New Roman"/>
                <w:bCs/>
              </w:rPr>
              <w:t>, t.sk.</w:t>
            </w:r>
            <w:r w:rsidR="00015C81" w:rsidRPr="008D3B23">
              <w:rPr>
                <w:rFonts w:ascii="Times New Roman" w:hAnsi="Times New Roman" w:cs="Times New Roman"/>
                <w:bCs/>
              </w:rPr>
              <w:t>:</w:t>
            </w:r>
          </w:p>
          <w:p w:rsidR="002D496A" w:rsidRPr="008D3B23" w:rsidRDefault="00BD4627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1</w:t>
            </w:r>
            <w:r w:rsidR="002D496A" w:rsidRPr="008D3B23">
              <w:rPr>
                <w:rFonts w:ascii="Times New Roman" w:hAnsi="Times New Roman" w:cs="Times New Roman"/>
                <w:bCs/>
              </w:rPr>
              <w:t xml:space="preserve"> </w:t>
            </w:r>
            <w:r w:rsidRPr="008D3B23">
              <w:rPr>
                <w:rFonts w:ascii="Times New Roman" w:hAnsi="Times New Roman" w:cs="Times New Roman"/>
                <w:bCs/>
              </w:rPr>
              <w:t>lauksaimniecība, mežsaimniecība un zivsaimniecība</w:t>
            </w:r>
            <w:r w:rsidR="002D496A" w:rsidRPr="008D3B23">
              <w:rPr>
                <w:rFonts w:ascii="Times New Roman" w:hAnsi="Times New Roman" w:cs="Times New Roman"/>
                <w:bCs/>
              </w:rPr>
              <w:t>;</w:t>
            </w:r>
          </w:p>
          <w:p w:rsidR="00884383" w:rsidRPr="008D3B23" w:rsidRDefault="00BD4627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 xml:space="preserve">1 izmitināšana un ēdināšanas </w:t>
            </w:r>
            <w:r w:rsidRPr="008D3B23">
              <w:rPr>
                <w:rFonts w:ascii="Times New Roman" w:hAnsi="Times New Roman" w:cs="Times New Roman"/>
                <w:bCs/>
              </w:rPr>
              <w:lastRenderedPageBreak/>
              <w:t>pakalpojumi</w:t>
            </w:r>
            <w:r w:rsidR="00884383" w:rsidRPr="008D3B23">
              <w:rPr>
                <w:rFonts w:ascii="Times New Roman" w:hAnsi="Times New Roman" w:cs="Times New Roman"/>
                <w:bCs/>
              </w:rPr>
              <w:t>;</w:t>
            </w:r>
          </w:p>
          <w:p w:rsidR="002D496A" w:rsidRPr="008D3B23" w:rsidRDefault="007A5CB0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1</w:t>
            </w:r>
            <w:r w:rsidR="00884383" w:rsidRPr="008D3B23">
              <w:rPr>
                <w:rFonts w:ascii="Times New Roman" w:hAnsi="Times New Roman" w:cs="Times New Roman"/>
                <w:bCs/>
              </w:rPr>
              <w:t xml:space="preserve"> </w:t>
            </w:r>
            <w:r w:rsidRPr="008D3B23">
              <w:rPr>
                <w:rFonts w:ascii="Times New Roman" w:hAnsi="Times New Roman" w:cs="Times New Roman"/>
                <w:bCs/>
              </w:rPr>
              <w:t>apstrādes rūpniecība</w:t>
            </w:r>
            <w:r w:rsidR="00884383" w:rsidRPr="008D3B23">
              <w:rPr>
                <w:rFonts w:ascii="Times New Roman" w:hAnsi="Times New Roman" w:cs="Times New Roman"/>
                <w:bCs/>
              </w:rPr>
              <w:t>;</w:t>
            </w:r>
          </w:p>
          <w:p w:rsidR="00AB01C3" w:rsidRPr="008D3B23" w:rsidRDefault="007A5CB0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1</w:t>
            </w:r>
            <w:r w:rsidR="002D496A" w:rsidRPr="008D3B23">
              <w:rPr>
                <w:rFonts w:ascii="Times New Roman" w:hAnsi="Times New Roman" w:cs="Times New Roman"/>
                <w:bCs/>
              </w:rPr>
              <w:t xml:space="preserve"> </w:t>
            </w:r>
            <w:r w:rsidRPr="008D3B23">
              <w:rPr>
                <w:rFonts w:ascii="Times New Roman" w:hAnsi="Times New Roman" w:cs="Times New Roman"/>
                <w:bCs/>
              </w:rPr>
              <w:t>būvniecība</w:t>
            </w:r>
            <w:r w:rsidR="00884383" w:rsidRPr="008D3B23">
              <w:rPr>
                <w:rFonts w:ascii="Times New Roman" w:hAnsi="Times New Roman" w:cs="Times New Roman"/>
                <w:bCs/>
              </w:rPr>
              <w:t xml:space="preserve"> </w:t>
            </w:r>
            <w:r w:rsidR="005B4536" w:rsidRPr="008D3B23">
              <w:rPr>
                <w:rFonts w:ascii="Times New Roman" w:hAnsi="Times New Roman" w:cs="Times New Roman"/>
                <w:bCs/>
              </w:rPr>
              <w:t>u.c.</w:t>
            </w:r>
          </w:p>
        </w:tc>
      </w:tr>
      <w:tr w:rsidR="003A491D" w:rsidRPr="008D3B23" w:rsidTr="0018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3A491D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lastRenderedPageBreak/>
              <w:t>Medicīnas, veselības pakalpojumi</w:t>
            </w:r>
          </w:p>
        </w:tc>
        <w:tc>
          <w:tcPr>
            <w:tcW w:w="4261" w:type="dxa"/>
            <w:vAlign w:val="center"/>
          </w:tcPr>
          <w:p w:rsidR="002E4F2F" w:rsidRPr="008D3B23" w:rsidRDefault="002548F5" w:rsidP="001851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8D3B23" w:rsidTr="0018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3A491D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Pasta pakalpojumi</w:t>
            </w:r>
          </w:p>
        </w:tc>
        <w:tc>
          <w:tcPr>
            <w:tcW w:w="4261" w:type="dxa"/>
            <w:vAlign w:val="center"/>
          </w:tcPr>
          <w:p w:rsidR="003A491D" w:rsidRPr="008D3B23" w:rsidRDefault="007A5CB0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8D3B23" w:rsidTr="0018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8D3B23" w:rsidRDefault="00A94597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Nozīmīgākie kultūras, dabas u.c. brīvā laika pavadīšanas objekti</w:t>
            </w:r>
          </w:p>
        </w:tc>
        <w:tc>
          <w:tcPr>
            <w:tcW w:w="4261" w:type="dxa"/>
            <w:vAlign w:val="center"/>
          </w:tcPr>
          <w:p w:rsidR="007A5CB0" w:rsidRPr="008D3B23" w:rsidRDefault="002548F5" w:rsidP="001851A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3B23">
              <w:rPr>
                <w:rFonts w:ascii="Times New Roman" w:hAnsi="Times New Roman"/>
                <w:sz w:val="23"/>
                <w:szCs w:val="23"/>
              </w:rPr>
              <w:t>Daugavas</w:t>
            </w:r>
            <w:proofErr w:type="spellEnd"/>
            <w:r w:rsidRPr="008D3B2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D3B23">
              <w:rPr>
                <w:rFonts w:ascii="Times New Roman" w:hAnsi="Times New Roman"/>
                <w:sz w:val="23"/>
                <w:szCs w:val="23"/>
              </w:rPr>
              <w:t>muzejs</w:t>
            </w:r>
            <w:proofErr w:type="spellEnd"/>
            <w:r w:rsidRPr="008D3B23">
              <w:rPr>
                <w:rFonts w:ascii="Times New Roman" w:hAnsi="Times New Roman"/>
                <w:sz w:val="23"/>
                <w:szCs w:val="23"/>
              </w:rPr>
              <w:t xml:space="preserve"> (Doles </w:t>
            </w:r>
            <w:proofErr w:type="spellStart"/>
            <w:r w:rsidRPr="008D3B23">
              <w:rPr>
                <w:rFonts w:ascii="Times New Roman" w:hAnsi="Times New Roman"/>
                <w:sz w:val="23"/>
                <w:szCs w:val="23"/>
              </w:rPr>
              <w:t>muiža</w:t>
            </w:r>
            <w:proofErr w:type="spellEnd"/>
            <w:r w:rsidRPr="008D3B23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7A5CB0" w:rsidRPr="008D3B23" w:rsidRDefault="00AF600B" w:rsidP="001851A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  <w:lang w:val="lv-LV"/>
              </w:rPr>
            </w:pPr>
            <w:hyperlink r:id="rId10" w:history="1">
              <w:proofErr w:type="spellStart"/>
              <w:r w:rsidR="002548F5" w:rsidRPr="008D3B23">
                <w:rPr>
                  <w:rFonts w:ascii="Times New Roman" w:hAnsi="Times New Roman"/>
                  <w:sz w:val="23"/>
                  <w:szCs w:val="23"/>
                </w:rPr>
                <w:t>Dolomīta</w:t>
              </w:r>
              <w:proofErr w:type="spellEnd"/>
              <w:r w:rsidR="002548F5" w:rsidRPr="008D3B23">
                <w:rPr>
                  <w:rFonts w:ascii="Times New Roman" w:hAnsi="Times New Roman"/>
                  <w:sz w:val="23"/>
                  <w:szCs w:val="23"/>
                </w:rPr>
                <w:t xml:space="preserve"> </w:t>
              </w:r>
              <w:proofErr w:type="spellStart"/>
              <w:r w:rsidR="002548F5" w:rsidRPr="008D3B23">
                <w:rPr>
                  <w:rFonts w:ascii="Times New Roman" w:hAnsi="Times New Roman"/>
                  <w:sz w:val="23"/>
                  <w:szCs w:val="23"/>
                </w:rPr>
                <w:t>atsegums</w:t>
              </w:r>
              <w:proofErr w:type="spellEnd"/>
              <w:r w:rsidR="002548F5" w:rsidRPr="008D3B23">
                <w:rPr>
                  <w:rFonts w:ascii="Times New Roman" w:hAnsi="Times New Roman"/>
                  <w:sz w:val="23"/>
                  <w:szCs w:val="23"/>
                </w:rPr>
                <w:t xml:space="preserve"> pie Doles </w:t>
              </w:r>
              <w:proofErr w:type="spellStart"/>
              <w:r w:rsidR="002548F5" w:rsidRPr="008D3B23">
                <w:rPr>
                  <w:rFonts w:ascii="Times New Roman" w:hAnsi="Times New Roman"/>
                  <w:sz w:val="23"/>
                  <w:szCs w:val="23"/>
                </w:rPr>
                <w:t>muižas</w:t>
              </w:r>
              <w:proofErr w:type="spellEnd"/>
            </w:hyperlink>
          </w:p>
        </w:tc>
      </w:tr>
      <w:tr w:rsidR="00015C81" w:rsidRPr="008D3B23" w:rsidTr="0018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15C81" w:rsidRPr="008D3B23" w:rsidRDefault="00015C81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Naktsmītņu un ēdināšanas pakalpojumi</w:t>
            </w:r>
          </w:p>
        </w:tc>
        <w:tc>
          <w:tcPr>
            <w:tcW w:w="4261" w:type="dxa"/>
            <w:vAlign w:val="center"/>
          </w:tcPr>
          <w:p w:rsidR="002548F5" w:rsidRPr="008D3B23" w:rsidRDefault="002548F5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3B23">
              <w:rPr>
                <w:rFonts w:ascii="Times New Roman" w:hAnsi="Times New Roman" w:cs="Times New Roman"/>
                <w:sz w:val="23"/>
                <w:szCs w:val="23"/>
              </w:rPr>
              <w:t xml:space="preserve">Krodziņš „Nēģis”, </w:t>
            </w:r>
          </w:p>
          <w:p w:rsidR="001E3078" w:rsidRPr="008D3B23" w:rsidRDefault="002548F5" w:rsidP="001851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sz w:val="23"/>
                <w:szCs w:val="23"/>
              </w:rPr>
              <w:t>viesu nami</w:t>
            </w:r>
            <w:r w:rsidR="007A5CB0" w:rsidRPr="008D3B23">
              <w:rPr>
                <w:rFonts w:ascii="Times New Roman" w:hAnsi="Times New Roman" w:cs="Times New Roman"/>
                <w:sz w:val="23"/>
                <w:szCs w:val="23"/>
              </w:rPr>
              <w:t xml:space="preserve"> „Villa Dole”</w:t>
            </w:r>
            <w:r w:rsidRPr="008D3B23">
              <w:rPr>
                <w:rFonts w:ascii="Times New Roman" w:hAnsi="Times New Roman" w:cs="Times New Roman"/>
                <w:sz w:val="23"/>
                <w:szCs w:val="23"/>
              </w:rPr>
              <w:t>, „Sapņu saliņa”</w:t>
            </w:r>
          </w:p>
        </w:tc>
      </w:tr>
      <w:tr w:rsidR="00191DB3" w:rsidRPr="008D3B23" w:rsidTr="001851AD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191DB3" w:rsidRPr="008D3B23" w:rsidRDefault="00191DB3" w:rsidP="006B322E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Uzņēmējdarbības formas</w:t>
            </w:r>
          </w:p>
        </w:tc>
        <w:tc>
          <w:tcPr>
            <w:tcW w:w="4261" w:type="dxa"/>
            <w:vAlign w:val="center"/>
          </w:tcPr>
          <w:p w:rsidR="00191DB3" w:rsidRPr="008D3B23" w:rsidRDefault="00191DB3" w:rsidP="001851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Individuālais komersants (IK) – 2</w:t>
            </w:r>
          </w:p>
          <w:p w:rsidR="00191DB3" w:rsidRPr="008D3B23" w:rsidRDefault="00191DB3" w:rsidP="001851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3B23">
              <w:rPr>
                <w:rFonts w:ascii="Times New Roman" w:hAnsi="Times New Roman" w:cs="Times New Roman"/>
                <w:bCs/>
              </w:rPr>
              <w:t>Sabiedrība ar ierobežotu atbildību (SIA) – 4</w:t>
            </w:r>
          </w:p>
          <w:p w:rsidR="00191DB3" w:rsidRPr="008D3B23" w:rsidRDefault="00191DB3" w:rsidP="001851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3B23">
              <w:rPr>
                <w:rFonts w:ascii="Times New Roman" w:hAnsi="Times New Roman" w:cs="Times New Roman"/>
                <w:bCs/>
              </w:rPr>
              <w:t>Zemnieku saimniecība (ZEM) – 1</w:t>
            </w:r>
          </w:p>
        </w:tc>
      </w:tr>
    </w:tbl>
    <w:p w:rsidR="00F3285C" w:rsidRPr="008D3B23" w:rsidRDefault="00F3285C">
      <w:pPr>
        <w:rPr>
          <w:rFonts w:cs="Times New Roman"/>
          <w:highlight w:val="yellow"/>
        </w:rPr>
      </w:pPr>
    </w:p>
    <w:p w:rsidR="005A31FC" w:rsidRPr="008D3B23" w:rsidRDefault="005A31FC" w:rsidP="00FB6070">
      <w:pPr>
        <w:pStyle w:val="Heading2"/>
        <w:rPr>
          <w:rFonts w:ascii="Times New Roman" w:hAnsi="Times New Roman" w:cs="Times New Roman"/>
        </w:rPr>
      </w:pPr>
      <w:r w:rsidRPr="008D3B23">
        <w:rPr>
          <w:rFonts w:ascii="Times New Roman" w:hAnsi="Times New Roman" w:cs="Times New Roman"/>
        </w:rPr>
        <w:t>Stratēģijas īstenošanās rezultātā veiktās investīcijas</w:t>
      </w:r>
    </w:p>
    <w:p w:rsidR="00561EE4" w:rsidRPr="008D3B23" w:rsidRDefault="00561EE4" w:rsidP="00561EE4">
      <w:pPr>
        <w:rPr>
          <w:rFonts w:cs="Times New Roman"/>
          <w:b/>
        </w:rPr>
      </w:pP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561EE4" w:rsidRPr="008D3B23" w:rsidTr="00502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</w:tcPr>
          <w:p w:rsidR="00561EE4" w:rsidRPr="008D3B23" w:rsidRDefault="00561EE4" w:rsidP="008A4F0B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8D3B23">
              <w:rPr>
                <w:rFonts w:ascii="Times New Roman" w:hAnsi="Times New Roman" w:cs="Times New Roman"/>
                <w:smallCaps/>
              </w:rPr>
              <w:t xml:space="preserve">Projekti, kas īstenoti </w:t>
            </w:r>
            <w:r w:rsidR="008A4F0B" w:rsidRPr="008D3B23">
              <w:rPr>
                <w:rFonts w:ascii="Times New Roman" w:hAnsi="Times New Roman" w:cs="Times New Roman"/>
                <w:smallCaps/>
              </w:rPr>
              <w:t>Dolē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10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82760.92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Kopējais finansējums uz vienu ciemata iedzīvotāju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265.26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18558.17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741.6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D95511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7.2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ELFLA - 5</w:t>
            </w:r>
          </w:p>
          <w:p w:rsidR="00561EE4" w:rsidRPr="008D3B23" w:rsidRDefault="00357419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EZF - 5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1.rīcība - 3</w:t>
            </w:r>
          </w:p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2.rīcība - 2</w:t>
            </w:r>
          </w:p>
          <w:p w:rsidR="00561EE4" w:rsidRPr="008D3B23" w:rsidRDefault="00561EE4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3.rīcība - 0</w:t>
            </w:r>
          </w:p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4.rīcība - 2</w:t>
            </w:r>
          </w:p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5.rīcība - 3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7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</w:tcPr>
          <w:p w:rsidR="00561EE4" w:rsidRPr="008D3B23" w:rsidRDefault="00561EE4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Labiekārtošana</w:t>
            </w:r>
            <w:r w:rsidR="00357419" w:rsidRPr="008D3B23">
              <w:rPr>
                <w:rFonts w:ascii="Times New Roman" w:hAnsi="Times New Roman" w:cs="Times New Roman"/>
              </w:rPr>
              <w:t xml:space="preserve"> – 5</w:t>
            </w:r>
          </w:p>
          <w:p w:rsidR="00561EE4" w:rsidRPr="008D3B23" w:rsidRDefault="00561EE4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Iegādāts aprīkojums, iekārtas</w:t>
            </w:r>
            <w:r w:rsidR="00357419" w:rsidRPr="008D3B23">
              <w:rPr>
                <w:rFonts w:ascii="Times New Roman" w:hAnsi="Times New Roman" w:cs="Times New Roman"/>
              </w:rPr>
              <w:t xml:space="preserve"> – 2</w:t>
            </w:r>
          </w:p>
          <w:p w:rsidR="00561EE4" w:rsidRPr="008D3B23" w:rsidRDefault="00561EE4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Iegādāts inventārs (tērpi, u.tml)</w:t>
            </w:r>
            <w:r w:rsidR="00357419" w:rsidRPr="008D3B23">
              <w:rPr>
                <w:rFonts w:ascii="Times New Roman" w:hAnsi="Times New Roman" w:cs="Times New Roman"/>
              </w:rPr>
              <w:t xml:space="preserve"> – 3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</w:tcPr>
          <w:p w:rsidR="00561EE4" w:rsidRPr="008D3B23" w:rsidRDefault="00561EE4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Aktīvā atpūta, sports</w:t>
            </w:r>
            <w:r w:rsidR="00357419" w:rsidRPr="008D3B23">
              <w:rPr>
                <w:rFonts w:ascii="Times New Roman" w:hAnsi="Times New Roman" w:cs="Times New Roman"/>
              </w:rPr>
              <w:t xml:space="preserve"> – 8</w:t>
            </w:r>
          </w:p>
          <w:p w:rsidR="00561EE4" w:rsidRPr="008D3B23" w:rsidRDefault="00357419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Izglītība t.sk. neformālā – 1</w:t>
            </w:r>
          </w:p>
          <w:p w:rsidR="00561EE4" w:rsidRPr="008D3B23" w:rsidRDefault="00561EE4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Tūrisms</w:t>
            </w:r>
            <w:r w:rsidR="00357419" w:rsidRPr="008D3B23">
              <w:rPr>
                <w:rFonts w:ascii="Times New Roman" w:hAnsi="Times New Roman" w:cs="Times New Roman"/>
              </w:rPr>
              <w:t xml:space="preserve"> – 1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Nav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561EE4" w:rsidRPr="008D3B23" w:rsidRDefault="00561EE4" w:rsidP="00502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6B322E" w:rsidRPr="008D3B23" w:rsidRDefault="006B322E" w:rsidP="00357419">
            <w:pPr>
              <w:jc w:val="right"/>
              <w:rPr>
                <w:rFonts w:ascii="Times New Roman" w:hAnsi="Times New Roman" w:cs="Times New Roman"/>
                <w:smallCaps/>
              </w:rPr>
            </w:pPr>
          </w:p>
          <w:p w:rsidR="008D3B23" w:rsidRDefault="008D3B23" w:rsidP="00357419">
            <w:pPr>
              <w:jc w:val="right"/>
              <w:rPr>
                <w:rFonts w:ascii="Times New Roman" w:hAnsi="Times New Roman" w:cs="Times New Roman"/>
                <w:smallCaps/>
              </w:rPr>
            </w:pPr>
          </w:p>
          <w:p w:rsidR="00561EE4" w:rsidRPr="008D3B23" w:rsidRDefault="00561EE4" w:rsidP="00357419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8D3B23">
              <w:rPr>
                <w:rFonts w:ascii="Times New Roman" w:hAnsi="Times New Roman" w:cs="Times New Roman"/>
                <w:smallCaps/>
              </w:rPr>
              <w:lastRenderedPageBreak/>
              <w:t xml:space="preserve">Projekti, kas īstenoti </w:t>
            </w:r>
            <w:r w:rsidR="00357419" w:rsidRPr="008D3B23">
              <w:rPr>
                <w:rFonts w:ascii="Times New Roman" w:hAnsi="Times New Roman" w:cs="Times New Roman"/>
                <w:smallCaps/>
              </w:rPr>
              <w:t>Salaspils</w:t>
            </w:r>
            <w:proofErr w:type="gramStart"/>
            <w:r w:rsidR="00357419" w:rsidRPr="008D3B23">
              <w:rPr>
                <w:rFonts w:ascii="Times New Roman" w:hAnsi="Times New Roman" w:cs="Times New Roman"/>
                <w:smallCaps/>
              </w:rPr>
              <w:t xml:space="preserve"> </w:t>
            </w:r>
            <w:r w:rsidRPr="008D3B23">
              <w:rPr>
                <w:rFonts w:ascii="Times New Roman" w:hAnsi="Times New Roman" w:cs="Times New Roman"/>
                <w:smallCaps/>
              </w:rPr>
              <w:t xml:space="preserve"> </w:t>
            </w:r>
            <w:proofErr w:type="gramEnd"/>
            <w:r w:rsidRPr="008D3B23">
              <w:rPr>
                <w:rFonts w:ascii="Times New Roman" w:hAnsi="Times New Roman" w:cs="Times New Roman"/>
                <w:smallCaps/>
              </w:rPr>
              <w:t>novadā vai visas VRG teritorijā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lastRenderedPageBreak/>
              <w:t>Projektu skaits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9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</w:tcPr>
          <w:p w:rsidR="00561EE4" w:rsidRPr="008D3B23" w:rsidRDefault="008A4F0B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125698.25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</w:tcPr>
          <w:p w:rsidR="00561EE4" w:rsidRPr="008D3B23" w:rsidRDefault="008A4F0B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51471.5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</w:tcPr>
          <w:p w:rsidR="00561EE4" w:rsidRPr="008D3B23" w:rsidRDefault="008A4F0B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1515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1A3D89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</w:tcPr>
          <w:p w:rsidR="00561EE4" w:rsidRPr="008D3B23" w:rsidRDefault="008A4F0B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8.9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</w:tcPr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 xml:space="preserve">ELFLA - </w:t>
            </w:r>
            <w:r w:rsidR="008A4F0B" w:rsidRPr="008D3B23">
              <w:rPr>
                <w:rFonts w:ascii="Times New Roman" w:hAnsi="Times New Roman" w:cs="Times New Roman"/>
              </w:rPr>
              <w:t>8</w:t>
            </w:r>
          </w:p>
          <w:p w:rsidR="00561EE4" w:rsidRPr="008D3B23" w:rsidRDefault="00357419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 xml:space="preserve">EZF - </w:t>
            </w:r>
            <w:r w:rsidR="008A4F0B" w:rsidRPr="008D3B23">
              <w:rPr>
                <w:rFonts w:ascii="Times New Roman" w:hAnsi="Times New Roman" w:cs="Times New Roman"/>
              </w:rPr>
              <w:t>1</w:t>
            </w:r>
          </w:p>
        </w:tc>
      </w:tr>
      <w:tr w:rsidR="00FC337B" w:rsidRPr="008D3B23" w:rsidTr="00FC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il"/>
            </w:tcBorders>
            <w:hideMark/>
          </w:tcPr>
          <w:p w:rsidR="00FC337B" w:rsidRPr="008D3B23" w:rsidRDefault="00FC337B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FC337B" w:rsidRPr="008D3B23" w:rsidRDefault="00FC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1.rīcība - 4</w:t>
            </w:r>
          </w:p>
          <w:p w:rsidR="00FC337B" w:rsidRPr="008D3B23" w:rsidRDefault="00FC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2.rīcība - 4</w:t>
            </w:r>
          </w:p>
          <w:p w:rsidR="00FC337B" w:rsidRPr="008D3B23" w:rsidRDefault="00FC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3.rīcība - 0</w:t>
            </w:r>
          </w:p>
          <w:p w:rsidR="00FC337B" w:rsidRPr="008D3B23" w:rsidRDefault="00FC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4.rīcība - 1</w:t>
            </w:r>
          </w:p>
          <w:p w:rsidR="00FC337B" w:rsidRPr="008D3B23" w:rsidRDefault="00FC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</w:tcPr>
          <w:p w:rsidR="00561EE4" w:rsidRPr="008D3B23" w:rsidRDefault="008A4F0B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8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</w:tcPr>
          <w:p w:rsidR="00561EE4" w:rsidRPr="008D3B23" w:rsidRDefault="00561EE4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Labiekārtošana</w:t>
            </w:r>
            <w:r w:rsidR="00357419" w:rsidRPr="008D3B23">
              <w:rPr>
                <w:rFonts w:ascii="Times New Roman" w:hAnsi="Times New Roman" w:cs="Times New Roman"/>
              </w:rPr>
              <w:t xml:space="preserve"> – </w:t>
            </w:r>
            <w:r w:rsidR="008A4F0B" w:rsidRPr="008D3B23">
              <w:rPr>
                <w:rFonts w:ascii="Times New Roman" w:hAnsi="Times New Roman" w:cs="Times New Roman"/>
              </w:rPr>
              <w:t>1</w:t>
            </w:r>
          </w:p>
          <w:p w:rsidR="00561EE4" w:rsidRPr="008D3B23" w:rsidRDefault="00561EE4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Iegādāts aprīkojums, iekārtas</w:t>
            </w:r>
            <w:r w:rsidR="00357419" w:rsidRPr="008D3B23">
              <w:rPr>
                <w:rFonts w:ascii="Times New Roman" w:hAnsi="Times New Roman" w:cs="Times New Roman"/>
              </w:rPr>
              <w:t xml:space="preserve"> – </w:t>
            </w:r>
            <w:r w:rsidR="008A4F0B" w:rsidRPr="008D3B23">
              <w:rPr>
                <w:rFonts w:ascii="Times New Roman" w:hAnsi="Times New Roman" w:cs="Times New Roman"/>
              </w:rPr>
              <w:t>4</w:t>
            </w:r>
          </w:p>
          <w:p w:rsidR="00561EE4" w:rsidRPr="008D3B23" w:rsidRDefault="00561EE4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Iegādāts inventārs (tērpi, u.tml)</w:t>
            </w:r>
            <w:r w:rsidR="00357419" w:rsidRPr="008D3B23">
              <w:rPr>
                <w:rFonts w:ascii="Times New Roman" w:hAnsi="Times New Roman" w:cs="Times New Roman"/>
              </w:rPr>
              <w:t xml:space="preserve"> – </w:t>
            </w:r>
            <w:r w:rsidR="008A4F0B" w:rsidRPr="008D3B23">
              <w:rPr>
                <w:rFonts w:ascii="Times New Roman" w:hAnsi="Times New Roman" w:cs="Times New Roman"/>
              </w:rPr>
              <w:t>4</w:t>
            </w:r>
          </w:p>
        </w:tc>
      </w:tr>
      <w:tr w:rsidR="00561EE4" w:rsidRPr="008D3B23" w:rsidTr="0050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</w:tcPr>
          <w:p w:rsidR="00561EE4" w:rsidRPr="008D3B23" w:rsidRDefault="00561EE4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Aktīvā atpūta, sports</w:t>
            </w:r>
            <w:r w:rsidR="00357419" w:rsidRPr="008D3B23">
              <w:rPr>
                <w:rFonts w:ascii="Times New Roman" w:hAnsi="Times New Roman" w:cs="Times New Roman"/>
              </w:rPr>
              <w:t xml:space="preserve"> – </w:t>
            </w:r>
            <w:r w:rsidR="008A4F0B" w:rsidRPr="008D3B23">
              <w:rPr>
                <w:rFonts w:ascii="Times New Roman" w:hAnsi="Times New Roman" w:cs="Times New Roman"/>
              </w:rPr>
              <w:t>3</w:t>
            </w:r>
          </w:p>
          <w:p w:rsidR="00561EE4" w:rsidRPr="008D3B23" w:rsidRDefault="00561EE4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Tūrisms</w:t>
            </w:r>
            <w:r w:rsidR="00357419" w:rsidRPr="008D3B23">
              <w:rPr>
                <w:rFonts w:ascii="Times New Roman" w:hAnsi="Times New Roman" w:cs="Times New Roman"/>
              </w:rPr>
              <w:t xml:space="preserve"> – </w:t>
            </w:r>
            <w:r w:rsidR="008A4F0B" w:rsidRPr="008D3B23">
              <w:rPr>
                <w:rFonts w:ascii="Times New Roman" w:hAnsi="Times New Roman" w:cs="Times New Roman"/>
              </w:rPr>
              <w:t>1</w:t>
            </w:r>
          </w:p>
          <w:p w:rsidR="00561EE4" w:rsidRPr="008D3B23" w:rsidRDefault="00561EE4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Dejas, kori, kultūra</w:t>
            </w:r>
            <w:r w:rsidR="00357419" w:rsidRPr="008D3B23">
              <w:rPr>
                <w:rFonts w:ascii="Times New Roman" w:hAnsi="Times New Roman" w:cs="Times New Roman"/>
              </w:rPr>
              <w:t xml:space="preserve"> – </w:t>
            </w:r>
            <w:r w:rsidR="008A4F0B" w:rsidRPr="008D3B23">
              <w:rPr>
                <w:rFonts w:ascii="Times New Roman" w:hAnsi="Times New Roman" w:cs="Times New Roman"/>
              </w:rPr>
              <w:t>2</w:t>
            </w:r>
          </w:p>
          <w:p w:rsidR="00561EE4" w:rsidRPr="008D3B23" w:rsidRDefault="00561EE4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 xml:space="preserve">Veselība – </w:t>
            </w:r>
            <w:r w:rsidR="008A4F0B" w:rsidRPr="008D3B23">
              <w:rPr>
                <w:rFonts w:ascii="Times New Roman" w:hAnsi="Times New Roman" w:cs="Times New Roman"/>
              </w:rPr>
              <w:t>1</w:t>
            </w:r>
          </w:p>
          <w:p w:rsidR="00561EE4" w:rsidRPr="008D3B23" w:rsidRDefault="00561EE4" w:rsidP="0050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Biedrības darbības atbalsts</w:t>
            </w:r>
            <w:r w:rsidR="008A4F0B" w:rsidRPr="008D3B23">
              <w:rPr>
                <w:rFonts w:ascii="Times New Roman" w:hAnsi="Times New Roman" w:cs="Times New Roman"/>
              </w:rPr>
              <w:t xml:space="preserve"> –2</w:t>
            </w:r>
          </w:p>
        </w:tc>
      </w:tr>
      <w:tr w:rsidR="00561EE4" w:rsidRPr="008D3B23" w:rsidTr="0050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61EE4" w:rsidRPr="008D3B23" w:rsidRDefault="00561EE4" w:rsidP="0050283A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</w:tcPr>
          <w:p w:rsidR="00561EE4" w:rsidRPr="008D3B23" w:rsidRDefault="008A4F0B" w:rsidP="0050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2</w:t>
            </w:r>
          </w:p>
        </w:tc>
      </w:tr>
    </w:tbl>
    <w:p w:rsidR="00561EE4" w:rsidRPr="008D3B23" w:rsidRDefault="00561EE4" w:rsidP="00561EE4">
      <w:pPr>
        <w:rPr>
          <w:rFonts w:cs="Times New Roman"/>
        </w:rPr>
      </w:pPr>
    </w:p>
    <w:p w:rsidR="00B42262" w:rsidRPr="008D3B23" w:rsidRDefault="00B42262" w:rsidP="00AB01C3">
      <w:pPr>
        <w:pStyle w:val="Heading2"/>
        <w:rPr>
          <w:rFonts w:ascii="Times New Roman" w:hAnsi="Times New Roman" w:cs="Times New Roman"/>
        </w:rPr>
      </w:pPr>
      <w:r w:rsidRPr="008D3B23">
        <w:rPr>
          <w:rFonts w:ascii="Times New Roman" w:hAnsi="Times New Roman" w:cs="Times New Roman"/>
        </w:rPr>
        <w:t>Iedzīvotāju skatījums par novada un cie</w:t>
      </w:r>
      <w:r w:rsidR="00AB01C3" w:rsidRPr="008D3B23">
        <w:rPr>
          <w:rFonts w:ascii="Times New Roman" w:hAnsi="Times New Roman" w:cs="Times New Roman"/>
        </w:rPr>
        <w:t>mata priekšrocībām un trūkumiem</w:t>
      </w:r>
      <w:r w:rsidR="005A4A2F" w:rsidRPr="008D3B23">
        <w:rPr>
          <w:rFonts w:ascii="Times New Roman" w:hAnsi="Times New Roman" w:cs="Times New Roman"/>
        </w:rPr>
        <w:t xml:space="preserve"> </w:t>
      </w:r>
    </w:p>
    <w:p w:rsidR="00507725" w:rsidRPr="008D3B23" w:rsidRDefault="00507725" w:rsidP="00507725">
      <w:pPr>
        <w:rPr>
          <w:rFonts w:cs="Times New Roman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2262" w:rsidRPr="008D3B23" w:rsidTr="00B4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8D3B23" w:rsidRDefault="00B42262" w:rsidP="009779A8">
            <w:pPr>
              <w:jc w:val="center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Priekšrocības</w:t>
            </w:r>
          </w:p>
        </w:tc>
        <w:tc>
          <w:tcPr>
            <w:tcW w:w="4261" w:type="dxa"/>
          </w:tcPr>
          <w:p w:rsidR="00B42262" w:rsidRPr="008D3B23" w:rsidRDefault="00B42262" w:rsidP="0097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B23">
              <w:rPr>
                <w:rFonts w:ascii="Times New Roman" w:hAnsi="Times New Roman" w:cs="Times New Roman"/>
              </w:rPr>
              <w:t>Trūkumi</w:t>
            </w:r>
          </w:p>
        </w:tc>
      </w:tr>
      <w:tr w:rsidR="00B42262" w:rsidRPr="008D3B23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8D3B23" w:rsidRDefault="00507725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Meža teritoriju lielais īpatsvars</w:t>
            </w:r>
          </w:p>
        </w:tc>
        <w:tc>
          <w:tcPr>
            <w:tcW w:w="4261" w:type="dxa"/>
          </w:tcPr>
          <w:p w:rsidR="00B42262" w:rsidRPr="008D3B23" w:rsidRDefault="0050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D3B23">
              <w:rPr>
                <w:rFonts w:cs="Times New Roman"/>
              </w:rPr>
              <w:t>Lauksaimniecības zemju neapsaimniekošana, kvalitātes pazemināšanās</w:t>
            </w:r>
          </w:p>
        </w:tc>
      </w:tr>
      <w:tr w:rsidR="00B42262" w:rsidRPr="008D3B23" w:rsidTr="00B4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8D3B23" w:rsidRDefault="00507725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Liels uzņēmumu skaits, iespēja attīstīt uzņēmējdarbību</w:t>
            </w:r>
          </w:p>
        </w:tc>
        <w:tc>
          <w:tcPr>
            <w:tcW w:w="4261" w:type="dxa"/>
          </w:tcPr>
          <w:p w:rsidR="00B42262" w:rsidRPr="008D3B23" w:rsidRDefault="005077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D3B23">
              <w:rPr>
                <w:rFonts w:cs="Times New Roman"/>
              </w:rPr>
              <w:t>Satiksmes intensitātes palielināšanās</w:t>
            </w:r>
          </w:p>
        </w:tc>
      </w:tr>
      <w:tr w:rsidR="00B42262" w:rsidRPr="008D3B23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8D3B23" w:rsidRDefault="00507725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Pieejamas teritorijas jaunai attīstībai</w:t>
            </w:r>
          </w:p>
        </w:tc>
        <w:tc>
          <w:tcPr>
            <w:tcW w:w="4261" w:type="dxa"/>
          </w:tcPr>
          <w:p w:rsidR="001B012F" w:rsidRPr="008D3B23" w:rsidRDefault="0050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D3B23">
              <w:rPr>
                <w:rFonts w:cs="Times New Roman"/>
              </w:rPr>
              <w:t>Slikta sabiedriskā transporta satiksme</w:t>
            </w:r>
          </w:p>
        </w:tc>
      </w:tr>
      <w:tr w:rsidR="00B42262" w:rsidRPr="008D3B23" w:rsidTr="00B4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8D3B23" w:rsidRDefault="00507725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Labas izglītības iegūšanas iespējas - vidusskolas, pamatskola, mūzikas – mākslas skolas, sporta skola</w:t>
            </w:r>
          </w:p>
        </w:tc>
        <w:tc>
          <w:tcPr>
            <w:tcW w:w="4261" w:type="dxa"/>
          </w:tcPr>
          <w:p w:rsidR="00B42262" w:rsidRPr="008D3B23" w:rsidRDefault="005077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D3B23">
              <w:rPr>
                <w:rFonts w:cs="Times New Roman"/>
              </w:rPr>
              <w:t>Attīstība, neracionāli izmantojot dabas resursus un degradējot vidi</w:t>
            </w:r>
          </w:p>
        </w:tc>
      </w:tr>
      <w:tr w:rsidR="00B42262" w:rsidRPr="008D3B23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8D3B23" w:rsidRDefault="00507725">
            <w:pPr>
              <w:rPr>
                <w:rFonts w:ascii="Times New Roman" w:hAnsi="Times New Roman" w:cs="Times New Roman"/>
                <w:b w:val="0"/>
              </w:rPr>
            </w:pPr>
            <w:r w:rsidRPr="008D3B23">
              <w:rPr>
                <w:rFonts w:ascii="Times New Roman" w:hAnsi="Times New Roman" w:cs="Times New Roman"/>
                <w:b w:val="0"/>
              </w:rPr>
              <w:t>Iespēja izmantot sporta kompleksus, baseinu dažādām sporta nodarbībām</w:t>
            </w:r>
          </w:p>
        </w:tc>
        <w:tc>
          <w:tcPr>
            <w:tcW w:w="4261" w:type="dxa"/>
          </w:tcPr>
          <w:p w:rsidR="00B42262" w:rsidRPr="008D3B23" w:rsidRDefault="00B4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42262" w:rsidRPr="008D3B23" w:rsidRDefault="00B42262">
      <w:pPr>
        <w:rPr>
          <w:rFonts w:cs="Times New Roman"/>
        </w:rPr>
      </w:pPr>
    </w:p>
    <w:sectPr w:rsidR="00B42262" w:rsidRPr="008D3B23" w:rsidSect="0020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0B" w:rsidRDefault="00AF600B" w:rsidP="009779A8">
      <w:pPr>
        <w:spacing w:after="0"/>
      </w:pPr>
      <w:r>
        <w:separator/>
      </w:r>
    </w:p>
  </w:endnote>
  <w:endnote w:type="continuationSeparator" w:id="0">
    <w:p w:rsidR="00AF600B" w:rsidRDefault="00AF600B" w:rsidP="0097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0B" w:rsidRDefault="00AF600B" w:rsidP="009779A8">
      <w:pPr>
        <w:spacing w:after="0"/>
      </w:pPr>
      <w:r>
        <w:separator/>
      </w:r>
    </w:p>
  </w:footnote>
  <w:footnote w:type="continuationSeparator" w:id="0">
    <w:p w:rsidR="00AF600B" w:rsidRDefault="00AF600B" w:rsidP="00977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3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FA137E"/>
    <w:multiLevelType w:val="hybridMultilevel"/>
    <w:tmpl w:val="173E0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FC"/>
    <w:rsid w:val="00001911"/>
    <w:rsid w:val="00015C81"/>
    <w:rsid w:val="000444A4"/>
    <w:rsid w:val="000A04C2"/>
    <w:rsid w:val="000B50F5"/>
    <w:rsid w:val="000E2E08"/>
    <w:rsid w:val="000E5077"/>
    <w:rsid w:val="001078D4"/>
    <w:rsid w:val="00124C21"/>
    <w:rsid w:val="00173B07"/>
    <w:rsid w:val="00182242"/>
    <w:rsid w:val="001851AD"/>
    <w:rsid w:val="00191DB3"/>
    <w:rsid w:val="001A3D89"/>
    <w:rsid w:val="001B012F"/>
    <w:rsid w:val="001B2AA9"/>
    <w:rsid w:val="001E3078"/>
    <w:rsid w:val="00203D0E"/>
    <w:rsid w:val="00235260"/>
    <w:rsid w:val="002548F5"/>
    <w:rsid w:val="002643BD"/>
    <w:rsid w:val="00273356"/>
    <w:rsid w:val="00277A23"/>
    <w:rsid w:val="00283041"/>
    <w:rsid w:val="002A04E3"/>
    <w:rsid w:val="002D496A"/>
    <w:rsid w:val="002E4F2F"/>
    <w:rsid w:val="002F6203"/>
    <w:rsid w:val="003027A6"/>
    <w:rsid w:val="00304771"/>
    <w:rsid w:val="00346505"/>
    <w:rsid w:val="00357419"/>
    <w:rsid w:val="003665E4"/>
    <w:rsid w:val="00372693"/>
    <w:rsid w:val="003906DB"/>
    <w:rsid w:val="003A491D"/>
    <w:rsid w:val="003C0018"/>
    <w:rsid w:val="0041647D"/>
    <w:rsid w:val="00416E99"/>
    <w:rsid w:val="00416FA1"/>
    <w:rsid w:val="004241C5"/>
    <w:rsid w:val="00437BC3"/>
    <w:rsid w:val="0047786E"/>
    <w:rsid w:val="004D03F5"/>
    <w:rsid w:val="004F4D3C"/>
    <w:rsid w:val="00507725"/>
    <w:rsid w:val="00514A6C"/>
    <w:rsid w:val="00543A20"/>
    <w:rsid w:val="00551188"/>
    <w:rsid w:val="00561EE4"/>
    <w:rsid w:val="005A1C6B"/>
    <w:rsid w:val="005A31FC"/>
    <w:rsid w:val="005A4A2F"/>
    <w:rsid w:val="005B4536"/>
    <w:rsid w:val="005B68DD"/>
    <w:rsid w:val="005C3B4B"/>
    <w:rsid w:val="005D2D95"/>
    <w:rsid w:val="005D66BF"/>
    <w:rsid w:val="005D7E83"/>
    <w:rsid w:val="00601263"/>
    <w:rsid w:val="006B322E"/>
    <w:rsid w:val="006D311A"/>
    <w:rsid w:val="007A5CB0"/>
    <w:rsid w:val="00846C5F"/>
    <w:rsid w:val="0087667A"/>
    <w:rsid w:val="008803B1"/>
    <w:rsid w:val="00884383"/>
    <w:rsid w:val="00890056"/>
    <w:rsid w:val="0089210D"/>
    <w:rsid w:val="00897DD8"/>
    <w:rsid w:val="008A4F0B"/>
    <w:rsid w:val="008D3B23"/>
    <w:rsid w:val="0091382C"/>
    <w:rsid w:val="00932593"/>
    <w:rsid w:val="00940EE5"/>
    <w:rsid w:val="009779A8"/>
    <w:rsid w:val="00983023"/>
    <w:rsid w:val="009C3230"/>
    <w:rsid w:val="009C57FB"/>
    <w:rsid w:val="009D29EE"/>
    <w:rsid w:val="00A03744"/>
    <w:rsid w:val="00A33C43"/>
    <w:rsid w:val="00A41862"/>
    <w:rsid w:val="00A77B97"/>
    <w:rsid w:val="00A94597"/>
    <w:rsid w:val="00AB01C3"/>
    <w:rsid w:val="00AF0D15"/>
    <w:rsid w:val="00AF4851"/>
    <w:rsid w:val="00AF600B"/>
    <w:rsid w:val="00B03D0D"/>
    <w:rsid w:val="00B10EEA"/>
    <w:rsid w:val="00B36E10"/>
    <w:rsid w:val="00B42262"/>
    <w:rsid w:val="00B523FD"/>
    <w:rsid w:val="00B55453"/>
    <w:rsid w:val="00B724F1"/>
    <w:rsid w:val="00B8434B"/>
    <w:rsid w:val="00BA396D"/>
    <w:rsid w:val="00BD4627"/>
    <w:rsid w:val="00C86FA0"/>
    <w:rsid w:val="00CA5E58"/>
    <w:rsid w:val="00D01C23"/>
    <w:rsid w:val="00D13002"/>
    <w:rsid w:val="00D26805"/>
    <w:rsid w:val="00D56021"/>
    <w:rsid w:val="00D633F8"/>
    <w:rsid w:val="00D67715"/>
    <w:rsid w:val="00D95511"/>
    <w:rsid w:val="00DB103B"/>
    <w:rsid w:val="00DB2B94"/>
    <w:rsid w:val="00E0519E"/>
    <w:rsid w:val="00E30116"/>
    <w:rsid w:val="00E46C30"/>
    <w:rsid w:val="00E60E20"/>
    <w:rsid w:val="00E92381"/>
    <w:rsid w:val="00ED264C"/>
    <w:rsid w:val="00ED377A"/>
    <w:rsid w:val="00F3285C"/>
    <w:rsid w:val="00F35558"/>
    <w:rsid w:val="00F53C8D"/>
    <w:rsid w:val="00F63A62"/>
    <w:rsid w:val="00F708ED"/>
    <w:rsid w:val="00FB6070"/>
    <w:rsid w:val="00FB723F"/>
    <w:rsid w:val="00FC337B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0E"/>
  </w:style>
  <w:style w:type="paragraph" w:styleId="Heading1">
    <w:name w:val="heading 1"/>
    <w:basedOn w:val="Normal"/>
    <w:next w:val="Normal"/>
    <w:link w:val="Heading1Char"/>
    <w:uiPriority w:val="9"/>
    <w:qFormat/>
    <w:rsid w:val="00AF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-Accent11">
    <w:name w:val="Medium List 1 - Accent 1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3002"/>
    <w:rPr>
      <w:b/>
      <w:bCs/>
    </w:rPr>
  </w:style>
  <w:style w:type="paragraph" w:styleId="NormalWeb">
    <w:name w:val="Normal (Web)"/>
    <w:basedOn w:val="Normal"/>
    <w:uiPriority w:val="99"/>
    <w:unhideWhenUsed/>
    <w:rsid w:val="001E3078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A5CB0"/>
    <w:pPr>
      <w:autoSpaceDE w:val="0"/>
      <w:autoSpaceDN w:val="0"/>
      <w:adjustRightInd w:val="0"/>
      <w:spacing w:after="0"/>
    </w:pPr>
    <w:rPr>
      <w:rFonts w:cs="Times New 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laspils.lv/novads/apskates-objekti/dabas-objekti/dolomita-atsegums-pie-doles-muiz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EF71-383E-4463-B8E1-639D1EDB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17</cp:revision>
  <dcterms:created xsi:type="dcterms:W3CDTF">2015-06-06T12:48:00Z</dcterms:created>
  <dcterms:modified xsi:type="dcterms:W3CDTF">2015-06-30T20:38:00Z</dcterms:modified>
</cp:coreProperties>
</file>